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FB" w:rsidRPr="007A0BFB" w:rsidRDefault="007A0BFB" w:rsidP="007A0BFB">
      <w:pPr>
        <w:spacing w:before="100" w:beforeAutospacing="1" w:after="100" w:afterAutospacing="1"/>
        <w:rPr>
          <w:b/>
        </w:rPr>
      </w:pPr>
      <w:bookmarkStart w:id="0" w:name="_GoBack"/>
      <w:bookmarkEnd w:id="0"/>
      <w:r w:rsidRPr="007A0BFB">
        <w:rPr>
          <w:b/>
        </w:rPr>
        <w:t>Information om avtalsdiskussioner i fråga om avtal mellan SKK, Svenska Kennelklubben och NKK, Norska Kennelkubben.</w:t>
      </w:r>
    </w:p>
    <w:p w:rsidR="007A0BFB" w:rsidRDefault="007A0BFB" w:rsidP="007A0BFB">
      <w:pPr>
        <w:spacing w:before="100" w:beforeAutospacing="1" w:after="100" w:afterAutospacing="1"/>
      </w:pPr>
      <w:r>
        <w:t>NKK har sagt upp det ömsesidiga avtalet med SKK gällande fågelhundsklubbars rätt att bedriva organiserad träningsverksamhet som arrangeras i respektive land. </w:t>
      </w:r>
    </w:p>
    <w:p w:rsidR="007A0BFB" w:rsidRDefault="007A0BFB" w:rsidP="007A0BFB">
      <w:pPr>
        <w:spacing w:before="100" w:beforeAutospacing="1" w:after="100" w:afterAutospacing="1"/>
      </w:pPr>
      <w:r>
        <w:t xml:space="preserve">Med anledning av detta har en arbetsgrupp bestående av representanter för Svenska Vorstehklubben, </w:t>
      </w:r>
      <w:r w:rsidR="00E84879" w:rsidRPr="00E84879">
        <w:t>Specialklubb för Kontinentala Fågelhundar</w:t>
      </w:r>
      <w:r w:rsidR="00E84879">
        <w:t xml:space="preserve"> </w:t>
      </w:r>
      <w:r w:rsidR="0091666C">
        <w:t xml:space="preserve">och </w:t>
      </w:r>
      <w:r w:rsidR="0091666C">
        <w:rPr>
          <w:rFonts w:ascii="Calibri" w:eastAsia="Times New Roman" w:hAnsi="Calibri"/>
        </w:rPr>
        <w:t>Specialklubbarna för brittiska Stående fågelhundar</w:t>
      </w:r>
      <w:r w:rsidR="0091666C">
        <w:t xml:space="preserve"> </w:t>
      </w:r>
      <w:r>
        <w:t xml:space="preserve">utsetts av Jakthundskommittén. Arbetsgruppen har träffat representanter för det Norska </w:t>
      </w:r>
      <w:proofErr w:type="spellStart"/>
      <w:r>
        <w:t>Fuglehundklubbens</w:t>
      </w:r>
      <w:proofErr w:type="spellEnd"/>
      <w:r>
        <w:t xml:space="preserve"> </w:t>
      </w:r>
      <w:proofErr w:type="spellStart"/>
      <w:r>
        <w:t>forbund</w:t>
      </w:r>
      <w:proofErr w:type="spellEnd"/>
      <w:r>
        <w:t>, FKF för överläggningar i avtalsfrågan. Avsikten är att träffa ett nytt avtal som reglerar den organiserade träningen.</w:t>
      </w:r>
    </w:p>
    <w:p w:rsidR="007A0BFB" w:rsidRDefault="007A0BFB" w:rsidP="007A0BFB">
      <w:pPr>
        <w:spacing w:before="100" w:beforeAutospacing="1" w:after="100" w:afterAutospacing="1"/>
      </w:pPr>
      <w:r>
        <w:t>Överläggningarna fördes i gott samförstånd och deltagarna beslutade att i respektive organisationer diskutera de inriktningar man blev överens om för att sedan träffas på nytt och konkretisera detta i ett avtal.</w:t>
      </w:r>
    </w:p>
    <w:p w:rsidR="007A0BFB" w:rsidRDefault="007A0BFB" w:rsidP="007A0BFB">
      <w:pPr>
        <w:pStyle w:val="Normalwebb"/>
      </w:pPr>
      <w:r w:rsidRPr="007A0BFB">
        <w:t>Under överläggningarna klargjorde de svenska representanterna att norska deltagare inte är utestängda från svenska prov och kommer inte att bli det så länge det pågår förhandlingar om ett nytt avtal.</w:t>
      </w:r>
    </w:p>
    <w:p w:rsidR="00586F5F" w:rsidRDefault="007A0BFB">
      <w:r>
        <w:t xml:space="preserve">Arbetsgruppen </w:t>
      </w:r>
    </w:p>
    <w:sectPr w:rsidR="0058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B"/>
    <w:rsid w:val="002779C3"/>
    <w:rsid w:val="00586F5F"/>
    <w:rsid w:val="0069125F"/>
    <w:rsid w:val="007A0BFB"/>
    <w:rsid w:val="00874297"/>
    <w:rsid w:val="0091666C"/>
    <w:rsid w:val="00BF19B0"/>
    <w:rsid w:val="00C26EC3"/>
    <w:rsid w:val="00D1700F"/>
    <w:rsid w:val="00DD771E"/>
    <w:rsid w:val="00E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4B39-C79A-49D9-9B0A-78C4DFE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F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A0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Ingmar</dc:creator>
  <cp:lastModifiedBy>Jan Andersson</cp:lastModifiedBy>
  <cp:revision>2</cp:revision>
  <dcterms:created xsi:type="dcterms:W3CDTF">2014-06-25T18:37:00Z</dcterms:created>
  <dcterms:modified xsi:type="dcterms:W3CDTF">2014-06-25T18:37:00Z</dcterms:modified>
</cp:coreProperties>
</file>